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3.0 -->
  <w:body>
    <w:p w:rsidR="00171816" w:rsidP="00171816" w14:paraId="7AF52D5F" w14:textId="77777777">
      <w:pPr>
        <w:pStyle w:val="margin1"/>
        <w:framePr w:wrap="around"/>
      </w:pPr>
      <w:r>
        <w:t>Instructional Plan and Course Syllabus</w:t>
      </w:r>
    </w:p>
    <w:p w:rsidR="00171816" w:rsidP="00171816" w14:paraId="2ADA8335" w14:textId="77777777">
      <w:pPr>
        <w:pStyle w:val="local1"/>
      </w:pPr>
      <w:r>
        <w:t>Prior to the beginning of each semester, each teacher shall provide a copy of the teacher’s instructional plan or course syllabus for each class for which the teacher provides instruction.</w:t>
      </w:r>
    </w:p>
    <w:p w:rsidR="00171816" w:rsidP="00171816" w14:paraId="1BE85F19" w14:textId="77777777">
      <w:pPr>
        <w:pStyle w:val="local1"/>
      </w:pPr>
      <w:r>
        <w:t xml:space="preserve">The teacher shall provide this information to the District administration and the </w:t>
      </w:r>
      <w:r>
        <w:t>parent</w:t>
      </w:r>
      <w:r>
        <w:t xml:space="preserve"> of each student enrolled in the teacher’s class. Additional copies of the instructional plan or course syllabus shall be made available to a parent of a student enrolled upon that parent’s request.</w:t>
      </w:r>
    </w:p>
    <w:p w:rsidR="00171816" w:rsidP="00171816" w14:paraId="3C950990" w14:textId="77777777">
      <w:pPr>
        <w:pStyle w:val="margin2"/>
        <w:framePr w:wrap="around"/>
      </w:pPr>
      <w:r>
        <w:t>District Website</w:t>
      </w:r>
    </w:p>
    <w:p w:rsidR="00171816" w:rsidRPr="00391123" w:rsidP="00171816" w14:paraId="4A721B19" w14:textId="7EA5C744">
      <w:pPr>
        <w:pStyle w:val="local1"/>
      </w:pPr>
      <w:r>
        <w:t>The Superintendent shall develop administrative procedures for the posting of the instructional plans and course syllabi for each class offered in the District on the District’s website.</w:t>
      </w:r>
    </w:p>
    <w:sectPr w:rsidSect="00AF5D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71816" w14:paraId="02D3F5A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4050"/>
      <w:gridCol w:w="1854"/>
      <w:gridCol w:w="3168"/>
    </w:tblGrid>
    <w:tr w14:paraId="4A721B31" w14:textId="77777777" w:rsidTr="00156E6F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171816" w:rsidP="002247EF">
          <w:pPr>
            <w:pStyle w:val="Footer"/>
          </w:pPr>
          <w:r>
            <w:t xml:space="preserve">DATE ISSUED: 11/11/2025  </w:t>
          </w:r>
        </w:p>
      </w:tc>
      <w:tc>
        <w:tcPr>
          <w:tcW w:w="1854" w:type="dxa"/>
          <w:vMerge w:val="restart"/>
        </w:tcPr>
        <w:p w:rsidR="00171816" w:rsidP="002247EF">
          <w:pPr>
            <w:pStyle w:val="Footer"/>
            <w:jc w:val="right"/>
          </w:pPr>
          <w:r>
            <w:t>Adopted:</w:t>
          </w:r>
        </w:p>
      </w:tc>
      <w:tc>
        <w:tcPr>
          <w:tcW w:w="3168" w:type="dxa"/>
        </w:tcPr>
        <w:p w:rsidR="00171816" w:rsidP="002247EF" w14:paraId="4A721B30" w14:textId="77777777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 w:rsidR="00391123"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 w:rsidR="00391123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14:paraId="4A721B35" w14:textId="77777777"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171816" w:rsidP="002247EF">
          <w:pPr>
            <w:pStyle w:val="Footer"/>
          </w:pPr>
          <w:r>
            <w:t>UPDATE 126</w:t>
          </w:r>
        </w:p>
      </w:tc>
      <w:tc>
        <w:tcPr>
          <w:tcW w:w="1854" w:type="dxa"/>
          <w:vMerge/>
        </w:tcPr>
        <w:p w:rsidR="00171816" w:rsidP="002247EF" w14:paraId="4A721B33" w14:textId="77777777">
          <w:pPr>
            <w:pStyle w:val="Footer"/>
          </w:pPr>
        </w:p>
      </w:tc>
      <w:tc>
        <w:tcPr>
          <w:tcW w:w="3168" w:type="dxa"/>
        </w:tcPr>
        <w:p w:rsidR="00171816" w:rsidP="002247EF" w14:paraId="4A721B34" w14:textId="77777777">
          <w:pPr>
            <w:pStyle w:val="Footer"/>
            <w:jc w:val="right"/>
          </w:pPr>
        </w:p>
      </w:tc>
    </w:tr>
    <w:tr w14:paraId="4A721B39" w14:textId="77777777" w:rsidTr="00156E6F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4050" w:type="dxa"/>
        </w:tcPr>
        <w:p w:rsidR="00171816" w:rsidP="002247EF">
          <w:pPr>
            <w:pStyle w:val="Footer"/>
          </w:pPr>
          <w:r>
            <w:t>EEP(LOCAL)-A</w:t>
          </w:r>
        </w:p>
      </w:tc>
      <w:tc>
        <w:tcPr>
          <w:tcW w:w="1854" w:type="dxa"/>
          <w:vMerge/>
        </w:tcPr>
        <w:p w:rsidR="00171816" w:rsidP="002247EF" w14:paraId="4A721B37" w14:textId="77777777">
          <w:pPr>
            <w:pStyle w:val="Footer"/>
          </w:pPr>
        </w:p>
      </w:tc>
      <w:tc>
        <w:tcPr>
          <w:tcW w:w="3168" w:type="dxa"/>
        </w:tcPr>
        <w:p w:rsidR="00171816" w:rsidP="002247EF" w14:paraId="4A721B38" w14:textId="77777777">
          <w:pPr>
            <w:pStyle w:val="Footer"/>
            <w:jc w:val="right"/>
          </w:pPr>
        </w:p>
      </w:tc>
    </w:tr>
  </w:tbl>
  <w:p w:rsidR="00171816" w14:paraId="4A721B3A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71816" w14:paraId="01CD7DDC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71816" w14:paraId="0561896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/>
    </w:tblPr>
    <w:tblGrid>
      <w:gridCol w:w="7488"/>
      <w:gridCol w:w="1584"/>
    </w:tblGrid>
    <w:tr w14:paraId="4A721B20" w14:textId="77777777" w:rsidTr="009E01DD">
      <w:tblPrEx>
        <w:tblW w:w="9072" w:type="dxa"/>
        <w:tblInd w:w="-25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171816" w:rsidP="002247EF">
          <w:pPr>
            <w:pStyle w:val="Header"/>
          </w:pPr>
          <w:r>
            <w:t>Wylie ISD-Collin County</w:t>
          </w:r>
        </w:p>
      </w:tc>
      <w:tc>
        <w:tcPr>
          <w:tcW w:w="1584" w:type="dxa"/>
        </w:tcPr>
        <w:p w:rsidR="00171816" w:rsidP="002247EF" w14:paraId="4A721B1F" w14:textId="77777777">
          <w:pPr>
            <w:pStyle w:val="Header"/>
          </w:pPr>
        </w:p>
      </w:tc>
    </w:tr>
    <w:tr w14:paraId="4A721B23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171816" w:rsidP="002247EF">
          <w:pPr>
            <w:pStyle w:val="Header"/>
          </w:pPr>
          <w:r>
            <w:t>043914</w:t>
          </w:r>
        </w:p>
      </w:tc>
      <w:tc>
        <w:tcPr>
          <w:tcW w:w="1584" w:type="dxa"/>
        </w:tcPr>
        <w:p w:rsidR="00171816" w:rsidP="002247EF" w14:paraId="4A721B22" w14:textId="77777777">
          <w:pPr>
            <w:pStyle w:val="Header"/>
          </w:pPr>
        </w:p>
      </w:tc>
    </w:tr>
    <w:tr w14:paraId="4A721B26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171816" w:rsidP="002247EF" w14:paraId="4A721B24" w14:textId="77777777">
          <w:pPr>
            <w:pStyle w:val="Header"/>
          </w:pPr>
        </w:p>
      </w:tc>
      <w:tc>
        <w:tcPr>
          <w:tcW w:w="1584" w:type="dxa"/>
        </w:tcPr>
        <w:p w:rsidR="00171816" w:rsidP="002247EF" w14:paraId="4A721B25" w14:textId="77777777">
          <w:pPr>
            <w:pStyle w:val="Header"/>
          </w:pPr>
        </w:p>
      </w:tc>
    </w:tr>
    <w:tr w14:paraId="4A721B29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171816" w:rsidP="002247EF">
          <w:pPr>
            <w:pStyle w:val="Header"/>
          </w:pPr>
          <w:r>
            <w:t>INSTRUCTIONAL ARRANGEMENTS</w:t>
          </w:r>
        </w:p>
      </w:tc>
      <w:tc>
        <w:tcPr>
          <w:tcW w:w="1584" w:type="dxa"/>
        </w:tcPr>
        <w:p w:rsidR="00171816" w:rsidP="002247EF">
          <w:pPr>
            <w:pStyle w:val="Header"/>
            <w:jc w:val="right"/>
          </w:pPr>
          <w:r>
            <w:t>EEP</w:t>
          </w:r>
        </w:p>
      </w:tc>
    </w:tr>
    <w:tr w14:paraId="4A721B2C" w14:textId="77777777" w:rsidTr="009E01DD">
      <w:tblPrEx>
        <w:tblW w:w="9072" w:type="dxa"/>
        <w:tblInd w:w="-2520" w:type="dxa"/>
        <w:tblCellMar>
          <w:left w:w="0" w:type="dxa"/>
          <w:right w:w="0" w:type="dxa"/>
        </w:tblCellMar>
        <w:tblLook w:val="04A0"/>
      </w:tblPrEx>
      <w:tc>
        <w:tcPr>
          <w:tcW w:w="7488" w:type="dxa"/>
        </w:tcPr>
        <w:p w:rsidR="00171816" w:rsidP="002247EF">
          <w:pPr>
            <w:pStyle w:val="Header"/>
          </w:pPr>
          <w:r>
            <w:t>LESSON PLANS</w:t>
          </w:r>
        </w:p>
      </w:tc>
      <w:tc>
        <w:tcPr>
          <w:tcW w:w="1584" w:type="dxa"/>
        </w:tcPr>
        <w:p w:rsidR="00171816" w:rsidP="002247EF">
          <w:pPr>
            <w:pStyle w:val="Header"/>
            <w:jc w:val="right"/>
          </w:pPr>
          <w:r>
            <w:t>(LOCAL)</w:t>
          </w:r>
        </w:p>
      </w:tc>
    </w:tr>
  </w:tbl>
  <w:p w:rsidR="00171816" w14:paraId="4A721B2D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71816" w14:paraId="32EBA1CD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4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5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num w:numId="1" w16cid:durableId="1065567973">
    <w:abstractNumId w:val="1"/>
  </w:num>
  <w:num w:numId="2" w16cid:durableId="318659203">
    <w:abstractNumId w:val="1"/>
  </w:num>
  <w:num w:numId="3" w16cid:durableId="1362899551">
    <w:abstractNumId w:val="2"/>
  </w:num>
  <w:num w:numId="4" w16cid:durableId="276646641">
    <w:abstractNumId w:val="5"/>
  </w:num>
  <w:num w:numId="5" w16cid:durableId="1449547156">
    <w:abstractNumId w:val="5"/>
  </w:num>
  <w:num w:numId="6" w16cid:durableId="284970428">
    <w:abstractNumId w:val="5"/>
  </w:num>
  <w:num w:numId="7" w16cid:durableId="343288885">
    <w:abstractNumId w:val="5"/>
  </w:num>
  <w:num w:numId="8" w16cid:durableId="710299807">
    <w:abstractNumId w:val="5"/>
  </w:num>
  <w:num w:numId="9" w16cid:durableId="46347074">
    <w:abstractNumId w:val="5"/>
  </w:num>
  <w:num w:numId="10" w16cid:durableId="2138833882">
    <w:abstractNumId w:val="5"/>
  </w:num>
  <w:num w:numId="11" w16cid:durableId="1389571363">
    <w:abstractNumId w:val="5"/>
  </w:num>
  <w:num w:numId="12" w16cid:durableId="104231332">
    <w:abstractNumId w:val="5"/>
  </w:num>
  <w:num w:numId="13" w16cid:durableId="293827937">
    <w:abstractNumId w:val="5"/>
  </w:num>
  <w:num w:numId="14" w16cid:durableId="1114250560">
    <w:abstractNumId w:val="0"/>
  </w:num>
  <w:num w:numId="15" w16cid:durableId="450787172">
    <w:abstractNumId w:val="0"/>
  </w:num>
  <w:num w:numId="16" w16cid:durableId="326326530">
    <w:abstractNumId w:val="0"/>
  </w:num>
  <w:num w:numId="17" w16cid:durableId="1565213371">
    <w:abstractNumId w:val="0"/>
  </w:num>
  <w:num w:numId="18" w16cid:durableId="416444778">
    <w:abstractNumId w:val="0"/>
  </w:num>
  <w:num w:numId="19" w16cid:durableId="340737696">
    <w:abstractNumId w:val="0"/>
  </w:num>
  <w:num w:numId="20" w16cid:durableId="1792749896">
    <w:abstractNumId w:val="0"/>
  </w:num>
  <w:num w:numId="21" w16cid:durableId="1616912174">
    <w:abstractNumId w:val="0"/>
  </w:num>
  <w:num w:numId="22" w16cid:durableId="1212422242">
    <w:abstractNumId w:val="0"/>
  </w:num>
  <w:num w:numId="23" w16cid:durableId="2121873454">
    <w:abstractNumId w:val="0"/>
  </w:num>
  <w:num w:numId="24" w16cid:durableId="856650413">
    <w:abstractNumId w:val="3"/>
  </w:num>
  <w:num w:numId="25" w16cid:durableId="102740857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10"/>
  <w:proofState w:spelling="clean" w:grammar="clean"/>
  <w:stylePaneFormatFilter w:val="5724" w:allStyles="0" w:alternateStyleNames="0" w:clearFormatting="1" w:customStyles="0" w:directFormattingOnNumbering="1" w:directFormattingOnParagraphs="1" w:directFormattingOnRuns="1" w:directFormattingOnTables="0" w:headingStyles="1" w:latentStyles="1" w:numberingStyles="0" w:stylesInUse="0" w:tableStyles="0" w:top3HeadingStyles="0" w:visibleStyles="1"/>
  <w:styleLockQFSet/>
  <w:defaultTabStop w:val="720"/>
  <w:autoHyphenation/>
  <w:consecutiveHyphenLimit w:val="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AD9"/>
    <w:rsid w:val="00005310"/>
    <w:rsid w:val="000632E2"/>
    <w:rsid w:val="000D5DC2"/>
    <w:rsid w:val="001717C5"/>
    <w:rsid w:val="00171816"/>
    <w:rsid w:val="001A6107"/>
    <w:rsid w:val="001D1F6F"/>
    <w:rsid w:val="002247EF"/>
    <w:rsid w:val="002C0AEE"/>
    <w:rsid w:val="00360762"/>
    <w:rsid w:val="00391123"/>
    <w:rsid w:val="003A5E5B"/>
    <w:rsid w:val="003F4DE9"/>
    <w:rsid w:val="0046026B"/>
    <w:rsid w:val="00581C22"/>
    <w:rsid w:val="005A7079"/>
    <w:rsid w:val="00606323"/>
    <w:rsid w:val="006109BB"/>
    <w:rsid w:val="0062488D"/>
    <w:rsid w:val="006E0BD4"/>
    <w:rsid w:val="00846C2F"/>
    <w:rsid w:val="0088695E"/>
    <w:rsid w:val="008C3C12"/>
    <w:rsid w:val="008F2BFA"/>
    <w:rsid w:val="009A15E2"/>
    <w:rsid w:val="00C5533F"/>
    <w:rsid w:val="00C97189"/>
    <w:rsid w:val="00D447BE"/>
    <w:rsid w:val="00D91071"/>
    <w:rsid w:val="00DA5B61"/>
    <w:rsid w:val="00E75B5C"/>
    <w:rsid w:val="00E847A6"/>
    <w:rsid w:val="00E928A8"/>
    <w:rsid w:val="00EA6880"/>
    <w:rsid w:val="00F01AD9"/>
    <w:rsid w:val="00F24F1C"/>
    <w:rsid w:val="00F83EBF"/>
    <w:rsid w:val="00FA6DE7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721B19"/>
  <w15:docId w15:val="{4A921923-B2C0-4E72-AD6F-EC099EFD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E928A8"/>
    <w:pPr>
      <w:pBdr>
        <w:top w:val="none" w:sz="0" w:space="0" w:color="auto"/>
        <w:bottom w:val="none" w:sz="0" w:space="0" w:color="auto"/>
      </w:pBdr>
      <w:spacing w:before="160"/>
    </w:p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</w:pPr>
    <w:rPr>
      <w:b/>
      <w:noProof/>
    </w:rPr>
  </w:style>
  <w:style w:type="paragraph" w:styleId="TOC2">
    <w:name w:val="toc 2"/>
    <w:basedOn w:val="local1"/>
    <w:next w:val="local1"/>
    <w:autoRedefine/>
    <w:uiPriority w:val="39"/>
    <w:unhideWhenUsed/>
    <w:rsid w:val="00391123"/>
    <w:pPr>
      <w:tabs>
        <w:tab w:val="right" w:leader="dot" w:pos="6542"/>
      </w:tabs>
      <w:spacing w:after="100"/>
      <w:ind w:left="220"/>
    </w:pPr>
    <w:rPr>
      <w:noProof/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="80" w:beforeLines="0" w:beforeAutospacing="0" w:after="80" w:afterLines="0" w:afterAutospacing="0" w:line="260" w:lineRule="atLeast"/>
        <w:jc w:val="center"/>
      </w:pPr>
      <w:rPr>
        <w:b/>
      </w:rPr>
      <w:trPr>
        <w:cantSplit w:val="0"/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header" Target="header3.xml" /><Relationship Id="rId13" Type="http://schemas.openxmlformats.org/officeDocument/2006/relationships/footer" Target="footer3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dm:cachedDataManifest xmlns:cdm="http://schemas.microsoft.com/2004/VisualStudio/Tools/Applications/CachedDataManifest.xsd" cdm:revision="1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5138DB-8298-4620-938A-740EA12A1181}">
  <ds:schemaRefs/>
</ds:datastoreItem>
</file>

<file path=customXml/itemProps2.xml><?xml version="1.0" encoding="utf-8"?>
<ds:datastoreItem xmlns:ds="http://schemas.openxmlformats.org/officeDocument/2006/customXml" ds:itemID="{398EEAD5-1038-43E3-9CA4-A3ADDF272249}">
  <ds:schemaRefs/>
</ds:datastoreItem>
</file>

<file path=customXml/itemProps3.xml><?xml version="1.0" encoding="utf-8"?>
<ds:datastoreItem xmlns:ds="http://schemas.openxmlformats.org/officeDocument/2006/customXml" ds:itemID="{DF5152C2-5887-4991-8651-45BEFFF83B4E}">
  <ds:schemaRefs/>
</ds:datastoreItem>
</file>

<file path=customXml/itemProps4.xml><?xml version="1.0" encoding="utf-8"?>
<ds:datastoreItem xmlns:ds="http://schemas.openxmlformats.org/officeDocument/2006/customXml" ds:itemID="{DCC4C63B-4982-47C0-8B4B-C2DD9788E6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108</Words>
  <Characters>611</Characters>
  <Application>Microsoft Office Word</Application>
  <DocSecurity>0</DocSecurity>
  <Lines>16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EEP(L)-A [/Revisions/Numbered Updates/SD.LPM.126/Policy Local Base Versions (000003)]</dc:title>
  <dc:creator>Marvin Long</dc:creator>
  <cp:lastModifiedBy>Marvin Long</cp:lastModifiedBy>
  <cp:revision>8</cp:revision>
  <cp:lastPrinted>2008-10-13T17:50:00Z</cp:lastPrinted>
  <dcterms:created xsi:type="dcterms:W3CDTF">2017-06-19T15:13:00Z</dcterms:created>
  <dcterms:modified xsi:type="dcterms:W3CDTF">2025-09-11T20:19:00Z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  <property fmtid="{D5CDD505-2E9C-101B-9397-08002B2CF9AE}" pid="3" name="Solution ID">
    <vt:lpwstr>{15727DE6-F92D-4E46-ACB4-0E2C58B31A18}</vt:lpwstr>
  </property>
</Properties>
</file>